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333C" w14:textId="77777777" w:rsidR="00BB7DEC" w:rsidRPr="00BB7DEC" w:rsidRDefault="00BB7DEC" w:rsidP="00BB7DEC">
      <w:pPr>
        <w:numPr>
          <w:ilvl w:val="0"/>
          <w:numId w:val="1"/>
        </w:numPr>
        <w:contextualSpacing/>
        <w:jc w:val="both"/>
        <w:rPr>
          <w:lang w:val="mk-MK"/>
        </w:rPr>
      </w:pPr>
      <w:r w:rsidRPr="00BB7DEC">
        <w:rPr>
          <w:lang w:val="mk-MK"/>
        </w:rPr>
        <w:t>Барање 14-523/1</w:t>
      </w:r>
    </w:p>
    <w:p w14:paraId="189F3820" w14:textId="77777777" w:rsidR="00BB7DEC" w:rsidRPr="00BB7DEC" w:rsidRDefault="00BB7DEC" w:rsidP="00BB7DEC">
      <w:pPr>
        <w:numPr>
          <w:ilvl w:val="0"/>
          <w:numId w:val="2"/>
        </w:numPr>
        <w:spacing w:after="0" w:line="276" w:lineRule="auto"/>
        <w:jc w:val="both"/>
        <w:rPr>
          <w:rFonts w:ascii="StobiSerif Regular" w:eastAsia="Times New Roman" w:hAnsi="StobiSerif Regular" w:cs="Times New Roman"/>
          <w:bCs/>
        </w:rPr>
      </w:pPr>
      <w:proofErr w:type="gramStart"/>
      <w:r w:rsidRPr="00BB7DEC">
        <w:rPr>
          <w:rFonts w:ascii="StobiSerif Regular" w:eastAsia="Times New Roman" w:hAnsi="StobiSerif Regular" w:cs="Times New Roman"/>
          <w:bCs/>
        </w:rPr>
        <w:t>,,</w:t>
      </w:r>
      <w:proofErr w:type="gramEnd"/>
      <w:r w:rsidRPr="00BB7DEC">
        <w:rPr>
          <w:rFonts w:ascii="StobiSerif Regular" w:eastAsia="Times New Roman" w:hAnsi="StobiSerif Regular" w:cs="Times New Roman"/>
          <w:bCs/>
          <w:lang w:val="mk-MK"/>
        </w:rPr>
        <w:t>Дали Владата прави разлика меѓу активни и пасивни баратели на работа за својата мерка од 88-та владина седница до финансиска поддршка од државата, и кога ќе Ви започне исплатата на доделените средства“?</w:t>
      </w:r>
    </w:p>
    <w:p w14:paraId="2F38E75D" w14:textId="77777777" w:rsidR="00BB7DEC" w:rsidRPr="00BB7DEC" w:rsidRDefault="00BB7DEC" w:rsidP="00BB7DEC">
      <w:pPr>
        <w:spacing w:after="0" w:line="276" w:lineRule="auto"/>
        <w:ind w:left="360"/>
        <w:jc w:val="both"/>
        <w:rPr>
          <w:rFonts w:ascii="StobiSerif Regular" w:eastAsia="Times New Roman" w:hAnsi="StobiSerif Regular" w:cs="Times New Roman"/>
          <w:bCs/>
          <w:lang w:val="mk-MK"/>
        </w:rPr>
      </w:pPr>
      <w:r w:rsidRPr="00BB7DEC">
        <w:rPr>
          <w:rFonts w:ascii="StobiSerif Regular" w:eastAsia="Times New Roman" w:hAnsi="StobiSerif Regular" w:cs="Times New Roman"/>
          <w:bCs/>
          <w:lang w:val="mk-MK"/>
        </w:rPr>
        <w:t>Одговор:</w:t>
      </w:r>
    </w:p>
    <w:p w14:paraId="3510960E" w14:textId="77777777" w:rsidR="00BB7DEC" w:rsidRPr="00BB7DEC" w:rsidRDefault="00BB7DEC" w:rsidP="00BB7DEC">
      <w:pPr>
        <w:numPr>
          <w:ilvl w:val="0"/>
          <w:numId w:val="2"/>
        </w:numPr>
        <w:spacing w:after="0" w:line="276" w:lineRule="auto"/>
        <w:jc w:val="both"/>
        <w:rPr>
          <w:rFonts w:ascii="StobiSerif Regular" w:eastAsia="Times New Roman" w:hAnsi="StobiSerif Regular" w:cs="Times New Roman"/>
          <w:bCs/>
          <w:lang w:val="mk-MK"/>
        </w:rPr>
      </w:pPr>
      <w:r w:rsidRPr="00BB7DEC">
        <w:rPr>
          <w:rFonts w:ascii="StobiSerif Regular" w:eastAsia="Times New Roman" w:hAnsi="StobiSerif Regular" w:cs="Times New Roman"/>
          <w:bCs/>
          <w:lang w:val="mk-MK"/>
        </w:rPr>
        <w:t>Согласно член 3 точка (8) од Законот за финансиска поддршка на ранливите категории за справување со енергетската криза (Службен весник на Република Северна Македонија бр. 246/22) опфатени се само невработени лица – корисници на правото на материјално обезбедување во вид на паричен надоместок.</w:t>
      </w:r>
    </w:p>
    <w:p w14:paraId="58596490" w14:textId="77777777" w:rsidR="00BB7DEC" w:rsidRPr="00BB7DEC" w:rsidRDefault="00BB7DEC" w:rsidP="00BB7DEC">
      <w:pPr>
        <w:spacing w:after="0" w:line="276" w:lineRule="auto"/>
        <w:ind w:left="720"/>
        <w:jc w:val="both"/>
        <w:rPr>
          <w:rFonts w:ascii="StobiSerif Regular" w:eastAsia="Times New Roman" w:hAnsi="StobiSerif Regular" w:cs="Times New Roman"/>
          <w:bCs/>
          <w:lang w:val="mk-MK"/>
        </w:rPr>
      </w:pPr>
      <w:r w:rsidRPr="00BB7DEC">
        <w:rPr>
          <w:rFonts w:ascii="StobiSerif Regular" w:eastAsia="Times New Roman" w:hAnsi="StobiSerif Regular" w:cs="Times New Roman"/>
          <w:bCs/>
          <w:lang w:val="mk-MK"/>
        </w:rPr>
        <w:t xml:space="preserve">Имајќи предвид дека остварувањето на правото на паричен надоместок се врши преку Агенција за вработување на Република Северна Македонија, за добивање на соодветните податоци, Ве упатуваме да се обратите до оваа институција.   </w:t>
      </w:r>
    </w:p>
    <w:p w14:paraId="29082AA5" w14:textId="77777777" w:rsidR="005C1E65" w:rsidRDefault="005C1E65">
      <w:bookmarkStart w:id="0" w:name="_GoBack"/>
      <w:bookmarkEnd w:id="0"/>
    </w:p>
    <w:sectPr w:rsidR="005C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20A93"/>
    <w:multiLevelType w:val="hybridMultilevel"/>
    <w:tmpl w:val="F0D6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548D9"/>
    <w:multiLevelType w:val="hybridMultilevel"/>
    <w:tmpl w:val="B6CC3A78"/>
    <w:lvl w:ilvl="0" w:tplc="767270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2E"/>
    <w:rsid w:val="00581C2E"/>
    <w:rsid w:val="005C1E65"/>
    <w:rsid w:val="005D2BF0"/>
    <w:rsid w:val="00BB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7A13A-6309-4D07-BD15-AA43FD8D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2023-02-23T10:47:00Z</dcterms:created>
  <dcterms:modified xsi:type="dcterms:W3CDTF">2023-02-23T10:47:00Z</dcterms:modified>
</cp:coreProperties>
</file>